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F963" w14:textId="67DE8A1A" w:rsidR="0015585E" w:rsidRPr="00840D0C" w:rsidRDefault="0015585E" w:rsidP="004140CD">
      <w:pPr>
        <w:pStyle w:val="30"/>
        <w:ind w:left="993" w:right="1132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4140CD">
        <w:rPr>
          <w:rFonts w:ascii="Arial" w:eastAsia="Calibri" w:hAnsi="Arial" w:cs="Arial"/>
          <w:b/>
          <w:bCs/>
          <w:spacing w:val="40"/>
          <w:sz w:val="28"/>
          <w:szCs w:val="28"/>
        </w:rPr>
        <w:t>Палочкинского</w:t>
      </w: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14:paraId="16D00988" w14:textId="77777777"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5585E" w14:paraId="7C3A3FC0" w14:textId="77777777" w:rsidTr="00F771D5">
        <w:tc>
          <w:tcPr>
            <w:tcW w:w="3697" w:type="dxa"/>
          </w:tcPr>
          <w:p w14:paraId="460A7396" w14:textId="26461993" w:rsidR="0015585E" w:rsidRDefault="0099385E" w:rsidP="0099385E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20 декабря</w:t>
            </w:r>
            <w:r w:rsidR="004140C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</w:tcPr>
          <w:p w14:paraId="1A010F6C" w14:textId="66B32844" w:rsidR="0015585E" w:rsidRPr="0015585E" w:rsidRDefault="004140CD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15585E" w:rsidRPr="0015585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</w:rPr>
              <w:t>Палочка</w:t>
            </w:r>
          </w:p>
          <w:p w14:paraId="35B9521D" w14:textId="77777777"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14:paraId="218FFF00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14:paraId="2C365C06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750E6C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72092" w14:textId="77777777"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14:paraId="19696AFE" w14:textId="31579EF6" w:rsidR="0015585E" w:rsidRDefault="0015585E" w:rsidP="0099385E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9938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53 </w:t>
            </w:r>
          </w:p>
        </w:tc>
      </w:tr>
    </w:tbl>
    <w:p w14:paraId="79D8D839" w14:textId="77777777" w:rsidR="00677F9C" w:rsidRDefault="00677F9C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77F9C" w:rsidRPr="00793608" w14:paraId="37B037A6" w14:textId="77777777" w:rsidTr="00677F9C">
        <w:trPr>
          <w:jc w:val="center"/>
        </w:trPr>
        <w:tc>
          <w:tcPr>
            <w:tcW w:w="6804" w:type="dxa"/>
          </w:tcPr>
          <w:p w14:paraId="3454E3B4" w14:textId="49F40755" w:rsidR="00677F9C" w:rsidRPr="00793608" w:rsidRDefault="00677F9C" w:rsidP="004140CD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608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</w:t>
            </w:r>
            <w:r w:rsidR="004140CD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793608">
              <w:rPr>
                <w:rFonts w:ascii="Arial" w:hAnsi="Arial" w:cs="Arial"/>
                <w:sz w:val="24"/>
                <w:szCs w:val="24"/>
              </w:rPr>
              <w:t xml:space="preserve"> сельского поселения сведений о доходах, об имуществе и обязательствах имущественного характера и сведений о расходах, утверждённое постановлением Администрации </w:t>
            </w:r>
            <w:r w:rsidR="004140CD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793608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="004140CD">
              <w:rPr>
                <w:rFonts w:ascii="Arial" w:hAnsi="Arial" w:cs="Arial"/>
                <w:sz w:val="24"/>
                <w:szCs w:val="24"/>
              </w:rPr>
              <w:t>кого поселения от 14.04.2015 № 11</w:t>
            </w:r>
          </w:p>
        </w:tc>
      </w:tr>
    </w:tbl>
    <w:p w14:paraId="0EEC0C21" w14:textId="77777777" w:rsidR="00677F9C" w:rsidRDefault="00677F9C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14:paraId="39AB3FA5" w14:textId="78FD8562" w:rsidR="003D41DF" w:rsidRDefault="003D41DF" w:rsidP="00CE09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</w:t>
      </w:r>
      <w:r w:rsidR="00CE09A7">
        <w:rPr>
          <w:rFonts w:ascii="Arial" w:hAnsi="Arial" w:cs="Arial"/>
          <w:sz w:val="24"/>
          <w:szCs w:val="24"/>
        </w:rPr>
        <w:t>кта в соответствие с федеральным</w:t>
      </w:r>
      <w:bookmarkStart w:id="0" w:name="_GoBack"/>
      <w:bookmarkEnd w:id="0"/>
      <w:r w:rsidRPr="00114D1C">
        <w:rPr>
          <w:rFonts w:ascii="Arial" w:hAnsi="Arial" w:cs="Arial"/>
          <w:sz w:val="24"/>
          <w:szCs w:val="24"/>
        </w:rPr>
        <w:t xml:space="preserve"> законодательством</w:t>
      </w:r>
      <w:r>
        <w:rPr>
          <w:rFonts w:ascii="Arial" w:hAnsi="Arial" w:cs="Arial"/>
          <w:sz w:val="24"/>
          <w:szCs w:val="24"/>
        </w:rPr>
        <w:t>, постановляю:</w:t>
      </w:r>
    </w:p>
    <w:p w14:paraId="79B57A60" w14:textId="77777777" w:rsidR="001B5B84" w:rsidRPr="00B72152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224A21F" w14:textId="129C1346" w:rsidR="003D41DF" w:rsidRPr="00B72152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5B84" w:rsidRPr="00B72152">
        <w:rPr>
          <w:rFonts w:ascii="Arial" w:hAnsi="Arial" w:cs="Arial"/>
          <w:sz w:val="24"/>
          <w:szCs w:val="24"/>
        </w:rPr>
        <w:t>Внести в</w:t>
      </w:r>
      <w:r w:rsidR="00A00E64" w:rsidRPr="00B72152">
        <w:rPr>
          <w:rFonts w:ascii="Arial" w:hAnsi="Arial" w:cs="Arial"/>
          <w:sz w:val="24"/>
          <w:szCs w:val="24"/>
        </w:rPr>
        <w:t xml:space="preserve">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</w:t>
      </w:r>
      <w:r w:rsidR="004140CD">
        <w:rPr>
          <w:rFonts w:ascii="Arial" w:hAnsi="Arial" w:cs="Arial"/>
          <w:sz w:val="24"/>
          <w:szCs w:val="24"/>
        </w:rPr>
        <w:t>Палочкинского</w:t>
      </w:r>
      <w:r w:rsidR="00A00E64" w:rsidRPr="00B72152">
        <w:rPr>
          <w:rFonts w:ascii="Arial" w:hAnsi="Arial" w:cs="Arial"/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 </w:t>
      </w:r>
      <w:r w:rsidR="00825716" w:rsidRPr="00B72152">
        <w:rPr>
          <w:rFonts w:ascii="Arial" w:hAnsi="Arial" w:cs="Arial"/>
          <w:sz w:val="24"/>
          <w:szCs w:val="24"/>
        </w:rPr>
        <w:t xml:space="preserve">и </w:t>
      </w:r>
      <w:r w:rsidR="00A00E64" w:rsidRPr="00B72152">
        <w:rPr>
          <w:rFonts w:ascii="Arial" w:hAnsi="Arial" w:cs="Arial"/>
          <w:sz w:val="24"/>
          <w:szCs w:val="24"/>
        </w:rPr>
        <w:t>сведений о расходах,</w:t>
      </w:r>
      <w:r w:rsidR="00A02AB7" w:rsidRPr="00B72152">
        <w:rPr>
          <w:rFonts w:ascii="Arial" w:hAnsi="Arial" w:cs="Arial"/>
          <w:sz w:val="24"/>
          <w:szCs w:val="24"/>
        </w:rPr>
        <w:t xml:space="preserve"> </w:t>
      </w:r>
      <w:r w:rsidR="00A00E64" w:rsidRPr="00B72152">
        <w:rPr>
          <w:rFonts w:ascii="Arial" w:hAnsi="Arial" w:cs="Arial"/>
          <w:sz w:val="24"/>
          <w:szCs w:val="24"/>
        </w:rPr>
        <w:t>утверждённое</w:t>
      </w:r>
      <w:r w:rsidR="001B5B84" w:rsidRPr="00B72152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B72152">
        <w:rPr>
          <w:rFonts w:ascii="Arial" w:hAnsi="Arial" w:cs="Arial"/>
          <w:sz w:val="24"/>
          <w:szCs w:val="24"/>
        </w:rPr>
        <w:t>м</w:t>
      </w:r>
      <w:r w:rsidR="001B5B84" w:rsidRPr="00B72152">
        <w:rPr>
          <w:rFonts w:ascii="Arial" w:hAnsi="Arial" w:cs="Arial"/>
          <w:sz w:val="24"/>
          <w:szCs w:val="24"/>
        </w:rPr>
        <w:t xml:space="preserve"> Администрации </w:t>
      </w:r>
      <w:r w:rsidR="004140CD">
        <w:rPr>
          <w:rFonts w:ascii="Arial" w:hAnsi="Arial" w:cs="Arial"/>
          <w:sz w:val="24"/>
          <w:szCs w:val="24"/>
        </w:rPr>
        <w:t>Палочкинского</w:t>
      </w:r>
      <w:r w:rsidR="001B5B84" w:rsidRPr="00B7215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4140CD">
        <w:rPr>
          <w:rFonts w:ascii="Arial" w:hAnsi="Arial" w:cs="Arial"/>
          <w:sz w:val="24"/>
          <w:szCs w:val="24"/>
        </w:rPr>
        <w:t>14</w:t>
      </w:r>
      <w:r w:rsidR="003D41DF" w:rsidRPr="00B72152">
        <w:rPr>
          <w:rFonts w:ascii="Arial" w:hAnsi="Arial" w:cs="Arial"/>
          <w:sz w:val="24"/>
          <w:szCs w:val="24"/>
        </w:rPr>
        <w:t>.0</w:t>
      </w:r>
      <w:r w:rsidR="004140CD">
        <w:rPr>
          <w:rFonts w:ascii="Arial" w:hAnsi="Arial" w:cs="Arial"/>
          <w:sz w:val="24"/>
          <w:szCs w:val="24"/>
        </w:rPr>
        <w:t>4</w:t>
      </w:r>
      <w:r w:rsidR="003D41DF" w:rsidRPr="00B72152">
        <w:rPr>
          <w:rFonts w:ascii="Arial" w:hAnsi="Arial" w:cs="Arial"/>
          <w:sz w:val="24"/>
          <w:szCs w:val="24"/>
        </w:rPr>
        <w:t>.201</w:t>
      </w:r>
      <w:r w:rsidR="00B72152" w:rsidRPr="00B72152">
        <w:rPr>
          <w:rFonts w:ascii="Arial" w:hAnsi="Arial" w:cs="Arial"/>
          <w:sz w:val="24"/>
          <w:szCs w:val="24"/>
        </w:rPr>
        <w:t>5</w:t>
      </w:r>
      <w:r w:rsidR="003D41DF" w:rsidRPr="00B72152">
        <w:rPr>
          <w:rFonts w:ascii="Arial" w:hAnsi="Arial" w:cs="Arial"/>
          <w:sz w:val="24"/>
          <w:szCs w:val="24"/>
        </w:rPr>
        <w:t xml:space="preserve"> №</w:t>
      </w:r>
      <w:r w:rsidR="004140CD">
        <w:rPr>
          <w:rFonts w:ascii="Arial" w:hAnsi="Arial" w:cs="Arial"/>
          <w:sz w:val="24"/>
          <w:szCs w:val="24"/>
        </w:rPr>
        <w:t xml:space="preserve"> 11</w:t>
      </w:r>
      <w:r w:rsidR="003D41DF" w:rsidRPr="00B72152">
        <w:rPr>
          <w:rFonts w:ascii="Arial" w:hAnsi="Arial" w:cs="Arial"/>
          <w:sz w:val="24"/>
          <w:szCs w:val="24"/>
        </w:rPr>
        <w:t xml:space="preserve">, </w:t>
      </w:r>
      <w:r w:rsidR="007C6411">
        <w:rPr>
          <w:rFonts w:ascii="Arial" w:hAnsi="Arial" w:cs="Arial"/>
          <w:sz w:val="24"/>
          <w:szCs w:val="24"/>
        </w:rPr>
        <w:t xml:space="preserve">следующее изменение, </w:t>
      </w:r>
      <w:r w:rsidR="003D41DF" w:rsidRPr="00B72152">
        <w:rPr>
          <w:rFonts w:ascii="Arial" w:hAnsi="Arial" w:cs="Arial"/>
          <w:sz w:val="24"/>
          <w:szCs w:val="24"/>
        </w:rPr>
        <w:t xml:space="preserve">изложив подпункт «в» пункта </w:t>
      </w:r>
      <w:r w:rsidR="00384DEF">
        <w:rPr>
          <w:rFonts w:ascii="Arial" w:hAnsi="Arial" w:cs="Arial"/>
          <w:sz w:val="24"/>
          <w:szCs w:val="24"/>
        </w:rPr>
        <w:t>5</w:t>
      </w:r>
      <w:r w:rsidR="003D41DF" w:rsidRPr="00B72152">
        <w:rPr>
          <w:rFonts w:ascii="Arial" w:hAnsi="Arial" w:cs="Arial"/>
          <w:sz w:val="24"/>
          <w:szCs w:val="24"/>
        </w:rPr>
        <w:t xml:space="preserve">  в следующей редакции: </w:t>
      </w:r>
    </w:p>
    <w:p w14:paraId="126C52CF" w14:textId="77777777" w:rsidR="00067EDD" w:rsidRPr="00B72152" w:rsidRDefault="003D41DF" w:rsidP="001D674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2152">
        <w:rPr>
          <w:rFonts w:ascii="Arial" w:hAnsi="Arial" w:cs="Arial"/>
          <w:sz w:val="24"/>
          <w:szCs w:val="24"/>
        </w:rPr>
        <w:t>«</w:t>
      </w:r>
      <w:bookmarkStart w:id="1" w:name="_Hlk84579218"/>
      <w:r w:rsidRPr="00B72152">
        <w:rPr>
          <w:rFonts w:ascii="Arial" w:hAnsi="Arial" w:cs="Arial"/>
          <w:sz w:val="24"/>
          <w:szCs w:val="24"/>
        </w:rPr>
        <w:t xml:space="preserve">в)  </w:t>
      </w:r>
      <w:r w:rsidR="001D6748" w:rsidRPr="00B72152">
        <w:rPr>
          <w:rFonts w:ascii="Arial" w:hAnsi="Arial" w:cs="Arial"/>
          <w:sz w:val="24"/>
          <w:szCs w:val="24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 w:rsidR="003668E1" w:rsidRPr="00B72152">
        <w:rPr>
          <w:rFonts w:ascii="Arial" w:hAnsi="Arial" w:cs="Arial"/>
          <w:sz w:val="24"/>
          <w:szCs w:val="24"/>
        </w:rPr>
        <w:t>муниципального служащего</w:t>
      </w:r>
      <w:r w:rsidR="001D6748" w:rsidRPr="00B72152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bookmarkEnd w:id="1"/>
      <w:r w:rsidR="002F33A0" w:rsidRPr="00B72152">
        <w:rPr>
          <w:rFonts w:ascii="Arial" w:hAnsi="Arial" w:cs="Arial"/>
          <w:sz w:val="24"/>
          <w:szCs w:val="24"/>
        </w:rPr>
        <w:t xml:space="preserve">». </w:t>
      </w:r>
    </w:p>
    <w:p w14:paraId="60B196FB" w14:textId="77777777" w:rsidR="001B5B84" w:rsidRPr="00B72152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2. </w:t>
      </w:r>
      <w:r w:rsidR="00F346EF" w:rsidRPr="00B72152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района. </w:t>
      </w:r>
      <w:r w:rsidR="004C4D8C" w:rsidRPr="00B7215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14:paraId="17F9F57A" w14:textId="09D3D2D5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E4BE7F5" w14:textId="77777777" w:rsidR="00783FB1" w:rsidRPr="00B72152" w:rsidRDefault="00783FB1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B4AF813" w14:textId="77777777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61BD7EE" w14:textId="70B6DDBC" w:rsidR="00795952" w:rsidRPr="00D376AB" w:rsidRDefault="00795952" w:rsidP="00CE09A7">
      <w:pPr>
        <w:tabs>
          <w:tab w:val="left" w:pos="-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4140CD">
        <w:rPr>
          <w:rFonts w:ascii="Arial" w:hAnsi="Arial" w:cs="Arial"/>
          <w:sz w:val="24"/>
          <w:szCs w:val="24"/>
        </w:rPr>
        <w:t>Палочкинского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</w:t>
      </w:r>
      <w:r w:rsidR="00152E6C">
        <w:rPr>
          <w:rFonts w:ascii="Arial" w:hAnsi="Arial" w:cs="Arial"/>
          <w:sz w:val="24"/>
          <w:szCs w:val="24"/>
        </w:rPr>
        <w:t xml:space="preserve">      </w:t>
      </w:r>
      <w:r w:rsidR="00877A5B">
        <w:rPr>
          <w:rFonts w:ascii="Arial" w:hAnsi="Arial" w:cs="Arial"/>
          <w:sz w:val="24"/>
          <w:szCs w:val="24"/>
        </w:rPr>
        <w:t xml:space="preserve">   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4140CD">
        <w:rPr>
          <w:rFonts w:ascii="Arial" w:hAnsi="Arial" w:cs="Arial"/>
          <w:sz w:val="24"/>
          <w:szCs w:val="24"/>
        </w:rPr>
        <w:t>И.В. Вилисова</w:t>
      </w:r>
      <w:r w:rsidR="004E4469">
        <w:rPr>
          <w:rFonts w:ascii="Arial" w:hAnsi="Arial" w:cs="Arial"/>
          <w:sz w:val="24"/>
          <w:szCs w:val="24"/>
        </w:rPr>
        <w:t xml:space="preserve"> </w:t>
      </w:r>
    </w:p>
    <w:p w14:paraId="6537960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FB004" w14:textId="77777777" w:rsidR="0054543D" w:rsidRDefault="0054543D" w:rsidP="004C4D8C">
      <w:r>
        <w:separator/>
      </w:r>
    </w:p>
  </w:endnote>
  <w:endnote w:type="continuationSeparator" w:id="0">
    <w:p w14:paraId="066D0D2A" w14:textId="77777777" w:rsidR="0054543D" w:rsidRDefault="0054543D" w:rsidP="004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F22A" w14:textId="77777777" w:rsidR="0054543D" w:rsidRDefault="0054543D" w:rsidP="004C4D8C">
      <w:r>
        <w:separator/>
      </w:r>
    </w:p>
  </w:footnote>
  <w:footnote w:type="continuationSeparator" w:id="0">
    <w:p w14:paraId="73891168" w14:textId="77777777" w:rsidR="0054543D" w:rsidRDefault="0054543D" w:rsidP="004C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1"/>
    <w:rsid w:val="000163FC"/>
    <w:rsid w:val="000523DD"/>
    <w:rsid w:val="00067EDD"/>
    <w:rsid w:val="000A7CCE"/>
    <w:rsid w:val="000E3DB7"/>
    <w:rsid w:val="000F6D02"/>
    <w:rsid w:val="00126D83"/>
    <w:rsid w:val="00140C2A"/>
    <w:rsid w:val="00141B29"/>
    <w:rsid w:val="00152E6C"/>
    <w:rsid w:val="0015585E"/>
    <w:rsid w:val="001B5B84"/>
    <w:rsid w:val="001D6748"/>
    <w:rsid w:val="001F072B"/>
    <w:rsid w:val="00240677"/>
    <w:rsid w:val="00244327"/>
    <w:rsid w:val="00266C97"/>
    <w:rsid w:val="00272542"/>
    <w:rsid w:val="002F33A0"/>
    <w:rsid w:val="003668E1"/>
    <w:rsid w:val="00384DEF"/>
    <w:rsid w:val="003C7784"/>
    <w:rsid w:val="003D41DF"/>
    <w:rsid w:val="003F69B6"/>
    <w:rsid w:val="004140CD"/>
    <w:rsid w:val="00461C6A"/>
    <w:rsid w:val="004C4D8C"/>
    <w:rsid w:val="004E4469"/>
    <w:rsid w:val="005170CC"/>
    <w:rsid w:val="0054543D"/>
    <w:rsid w:val="00556D32"/>
    <w:rsid w:val="00573D32"/>
    <w:rsid w:val="005F4B53"/>
    <w:rsid w:val="00677F9C"/>
    <w:rsid w:val="006804A1"/>
    <w:rsid w:val="006B3A86"/>
    <w:rsid w:val="006E00E3"/>
    <w:rsid w:val="006E6E93"/>
    <w:rsid w:val="00783FB1"/>
    <w:rsid w:val="00793608"/>
    <w:rsid w:val="00795952"/>
    <w:rsid w:val="007C6411"/>
    <w:rsid w:val="00825716"/>
    <w:rsid w:val="0082767C"/>
    <w:rsid w:val="00877A5B"/>
    <w:rsid w:val="00886FC2"/>
    <w:rsid w:val="00913836"/>
    <w:rsid w:val="0099385E"/>
    <w:rsid w:val="009F7057"/>
    <w:rsid w:val="00A00E64"/>
    <w:rsid w:val="00A02AB7"/>
    <w:rsid w:val="00A53032"/>
    <w:rsid w:val="00AB5B85"/>
    <w:rsid w:val="00AE1359"/>
    <w:rsid w:val="00B108F4"/>
    <w:rsid w:val="00B2558A"/>
    <w:rsid w:val="00B72152"/>
    <w:rsid w:val="00B81536"/>
    <w:rsid w:val="00C95D82"/>
    <w:rsid w:val="00CE09A7"/>
    <w:rsid w:val="00CE52F3"/>
    <w:rsid w:val="00D15C99"/>
    <w:rsid w:val="00D467B0"/>
    <w:rsid w:val="00D63E46"/>
    <w:rsid w:val="00E45BE9"/>
    <w:rsid w:val="00F042B1"/>
    <w:rsid w:val="00F346EF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E2EE"/>
  <w15:docId w15:val="{815D204E-BE63-46D1-A290-DE96B1F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67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4</cp:revision>
  <cp:lastPrinted>2021-12-23T04:22:00Z</cp:lastPrinted>
  <dcterms:created xsi:type="dcterms:W3CDTF">2021-12-20T02:55:00Z</dcterms:created>
  <dcterms:modified xsi:type="dcterms:W3CDTF">2021-12-23T04:23:00Z</dcterms:modified>
</cp:coreProperties>
</file>